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21" w:rsidRPr="00B32521" w:rsidRDefault="00276343" w:rsidP="00B32521">
      <w:pPr>
        <w:pStyle w:val="PlainTex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12</w:t>
      </w:r>
      <w:bookmarkStart w:id="0" w:name="_GoBack"/>
      <w:bookmarkEnd w:id="0"/>
      <w:r>
        <w:rPr>
          <w:rFonts w:ascii="Courier New" w:hAnsi="Courier New" w:cs="Courier New"/>
          <w:sz w:val="14"/>
          <w:szCs w:val="14"/>
        </w:rPr>
        <w:t>/31</w:t>
      </w:r>
      <w:r w:rsidR="00597034">
        <w:rPr>
          <w:rFonts w:ascii="Courier New" w:hAnsi="Courier New" w:cs="Courier New"/>
          <w:sz w:val="14"/>
          <w:szCs w:val="14"/>
        </w:rPr>
        <w:t>/2012</w:t>
      </w:r>
      <w:r w:rsidR="00B32521"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               Stony Brook University Hospital</w:t>
      </w:r>
      <w:r w:rsidR="009948C4">
        <w:rPr>
          <w:rFonts w:ascii="Courier New" w:hAnsi="Courier New" w:cs="Courier New"/>
          <w:sz w:val="14"/>
          <w:szCs w:val="14"/>
        </w:rPr>
        <w:t xml:space="preserve">        </w:t>
      </w:r>
      <w:r w:rsidR="00B32521"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</w:t>
      </w:r>
      <w:proofErr w:type="gramStart"/>
      <w:r w:rsidR="00B32521" w:rsidRPr="00B32521">
        <w:rPr>
          <w:rFonts w:ascii="Courier New" w:hAnsi="Courier New" w:cs="Courier New"/>
          <w:sz w:val="14"/>
          <w:szCs w:val="14"/>
        </w:rPr>
        <w:t>Page  154</w:t>
      </w:r>
      <w:proofErr w:type="gramEnd"/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H:\budget\fmrop\TIB0110.dbf                                      Monthly Financia</w:t>
      </w:r>
      <w:r w:rsidR="009948C4">
        <w:rPr>
          <w:rFonts w:ascii="Courier New" w:hAnsi="Courier New" w:cs="Courier New"/>
          <w:sz w:val="14"/>
          <w:szCs w:val="14"/>
        </w:rPr>
        <w:t>l Management Report FY 2011-2012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IBBU0910.frm                                                            </w:t>
      </w:r>
      <w:r w:rsidRPr="004542D0">
        <w:rPr>
          <w:rFonts w:ascii="Courier New" w:hAnsi="Courier New" w:cs="Courier New"/>
          <w:b/>
          <w:sz w:val="18"/>
          <w:szCs w:val="18"/>
        </w:rPr>
        <w:t xml:space="preserve">Period Ending </w:t>
      </w:r>
      <w:r w:rsidR="004542D0" w:rsidRPr="004542D0">
        <w:rPr>
          <w:rFonts w:ascii="Courier New" w:hAnsi="Courier New" w:cs="Courier New"/>
          <w:b/>
          <w:sz w:val="18"/>
          <w:szCs w:val="18"/>
        </w:rPr>
        <w:t>December</w:t>
      </w:r>
      <w:r w:rsidRPr="004542D0">
        <w:rPr>
          <w:rFonts w:ascii="Courier New" w:hAnsi="Courier New" w:cs="Courier New"/>
          <w:b/>
          <w:sz w:val="18"/>
          <w:szCs w:val="18"/>
        </w:rPr>
        <w:t xml:space="preserve"> 3</w:t>
      </w:r>
      <w:r w:rsidR="004542D0" w:rsidRPr="004542D0">
        <w:rPr>
          <w:rFonts w:ascii="Courier New" w:hAnsi="Courier New" w:cs="Courier New"/>
          <w:b/>
          <w:sz w:val="18"/>
          <w:szCs w:val="18"/>
        </w:rPr>
        <w:t>1</w:t>
      </w:r>
      <w:r w:rsidR="00597034">
        <w:rPr>
          <w:rFonts w:ascii="Courier New" w:hAnsi="Courier New" w:cs="Courier New"/>
          <w:b/>
          <w:sz w:val="18"/>
          <w:szCs w:val="18"/>
        </w:rPr>
        <w:t>, 2012</w:t>
      </w:r>
      <w:r w:rsidRPr="00B32521">
        <w:rPr>
          <w:rFonts w:ascii="Courier New" w:hAnsi="Courier New" w:cs="Courier New"/>
          <w:sz w:val="14"/>
          <w:szCs w:val="14"/>
        </w:rPr>
        <w:t xml:space="preserve">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     Current                                           Department Rollup                          Year to Date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---------------------------------------------------------------                               ---------------------------------------------------------------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        Earned                                                                                        </w:t>
      </w:r>
      <w:proofErr w:type="spellStart"/>
      <w:r w:rsidRPr="00B32521">
        <w:rPr>
          <w:rFonts w:ascii="Courier New" w:hAnsi="Courier New" w:cs="Courier New"/>
          <w:sz w:val="14"/>
          <w:szCs w:val="14"/>
        </w:rPr>
        <w:t>Earned</w:t>
      </w:r>
      <w:proofErr w:type="spellEnd"/>
      <w:r w:rsidRPr="00B32521">
        <w:rPr>
          <w:rFonts w:ascii="Courier New" w:hAnsi="Courier New" w:cs="Courier New"/>
          <w:sz w:val="14"/>
          <w:szCs w:val="14"/>
        </w:rPr>
        <w:t xml:space="preserve">         Annual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</w:t>
      </w:r>
      <w:proofErr w:type="gramStart"/>
      <w:r w:rsidRPr="00B32521">
        <w:rPr>
          <w:rFonts w:ascii="Courier New" w:hAnsi="Courier New" w:cs="Courier New"/>
          <w:sz w:val="14"/>
          <w:szCs w:val="14"/>
        </w:rPr>
        <w:t xml:space="preserve">Operational  </w:t>
      </w:r>
      <w:proofErr w:type="spellStart"/>
      <w:r w:rsidRPr="00B32521">
        <w:rPr>
          <w:rFonts w:ascii="Courier New" w:hAnsi="Courier New" w:cs="Courier New"/>
          <w:sz w:val="14"/>
          <w:szCs w:val="14"/>
        </w:rPr>
        <w:t>Operational</w:t>
      </w:r>
      <w:proofErr w:type="spellEnd"/>
      <w:proofErr w:type="gramEnd"/>
      <w:r w:rsidRPr="00B32521">
        <w:rPr>
          <w:rFonts w:ascii="Courier New" w:hAnsi="Courier New" w:cs="Courier New"/>
          <w:sz w:val="14"/>
          <w:szCs w:val="14"/>
        </w:rPr>
        <w:t xml:space="preserve">    Earned     (Unearned)                                             Operational  </w:t>
      </w:r>
      <w:proofErr w:type="spellStart"/>
      <w:r w:rsidRPr="00B32521">
        <w:rPr>
          <w:rFonts w:ascii="Courier New" w:hAnsi="Courier New" w:cs="Courier New"/>
          <w:sz w:val="14"/>
          <w:szCs w:val="14"/>
        </w:rPr>
        <w:t>Operational</w:t>
      </w:r>
      <w:proofErr w:type="spellEnd"/>
      <w:r w:rsidRPr="00B32521">
        <w:rPr>
          <w:rFonts w:ascii="Courier New" w:hAnsi="Courier New" w:cs="Courier New"/>
          <w:sz w:val="14"/>
          <w:szCs w:val="14"/>
        </w:rPr>
        <w:t xml:space="preserve">    Earned     (Unearned)     Operational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Actual       Budget      Variance      Budget      Variance                                   Actual       Budget      Variance      Budget      Variance        Budget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-----------  -----------  -----------  -----------  ----------                                -----------  -----------  -----------  -----------  -----------    -----------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B32521">
        <w:rPr>
          <w:rFonts w:ascii="Courier New" w:hAnsi="Courier New" w:cs="Courier New"/>
          <w:b/>
          <w:sz w:val="14"/>
          <w:szCs w:val="14"/>
        </w:rPr>
        <w:t xml:space="preserve">  </w:t>
      </w:r>
      <w:r w:rsidRPr="00B32521">
        <w:rPr>
          <w:rFonts w:ascii="Courier New" w:hAnsi="Courier New" w:cs="Courier New"/>
          <w:b/>
          <w:sz w:val="20"/>
          <w:szCs w:val="20"/>
        </w:rPr>
        <w:t>SAMPLE</w:t>
      </w:r>
      <w:r w:rsidRPr="00B32521">
        <w:rPr>
          <w:rFonts w:ascii="Courier New" w:hAnsi="Courier New" w:cs="Courier New"/>
          <w:b/>
          <w:sz w:val="14"/>
          <w:szCs w:val="14"/>
        </w:rPr>
        <w:t xml:space="preserve"> -   </w:t>
      </w:r>
      <w:proofErr w:type="gramStart"/>
      <w:r w:rsidRPr="00B32521">
        <w:rPr>
          <w:rFonts w:ascii="Courier New" w:hAnsi="Courier New" w:cs="Courier New"/>
          <w:b/>
          <w:sz w:val="20"/>
          <w:szCs w:val="20"/>
        </w:rPr>
        <w:t>Variable  -</w:t>
      </w:r>
      <w:proofErr w:type="gramEnd"/>
      <w:r w:rsidRPr="00B32521">
        <w:rPr>
          <w:rFonts w:ascii="Courier New" w:hAnsi="Courier New" w:cs="Courier New"/>
          <w:b/>
          <w:sz w:val="20"/>
          <w:szCs w:val="20"/>
        </w:rPr>
        <w:t xml:space="preserve"> Cost Center 3X13XX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Operational Unit of Measure Volume (UOM</w:t>
      </w:r>
      <w:proofErr w:type="gramStart"/>
      <w:r w:rsidRPr="00B32521">
        <w:rPr>
          <w:rFonts w:ascii="Courier New" w:hAnsi="Courier New" w:cs="Courier New"/>
          <w:sz w:val="14"/>
          <w:szCs w:val="14"/>
        </w:rPr>
        <w:t>)=</w:t>
      </w:r>
      <w:proofErr w:type="gramEnd"/>
      <w:r w:rsidRPr="00B32521">
        <w:rPr>
          <w:rFonts w:ascii="Courier New" w:hAnsi="Courier New" w:cs="Courier New"/>
          <w:sz w:val="14"/>
          <w:szCs w:val="14"/>
        </w:rPr>
        <w:t xml:space="preserve"> Patient Days                                Solucient UOM = Hours Worked per Patient Day</w:t>
      </w:r>
    </w:p>
    <w:p w:rsidR="00B32521" w:rsidRPr="00B32521" w:rsidRDefault="00776682" w:rsidP="00B32521">
      <w:pPr>
        <w:pStyle w:val="PlainTex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BAEFFA" wp14:editId="3D950E15">
                <wp:simplePos x="0" y="0"/>
                <wp:positionH relativeFrom="column">
                  <wp:posOffset>3609975</wp:posOffset>
                </wp:positionH>
                <wp:positionV relativeFrom="paragraph">
                  <wp:posOffset>48895</wp:posOffset>
                </wp:positionV>
                <wp:extent cx="2171700" cy="1809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809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84.25pt;margin-top:3.85pt;width:17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" filled="f" strokecolor="#385d8a" strokeweight="2pt"/>
            </w:pict>
          </mc:Fallback>
        </mc:AlternateConten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681          719          (38)         681                 </w:t>
      </w:r>
      <w:r w:rsidRPr="000C14D0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 xml:space="preserve">Operational </w:t>
      </w:r>
      <w:proofErr w:type="gramStart"/>
      <w:r w:rsidRPr="000C14D0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 xml:space="preserve">UOM  </w:t>
      </w:r>
      <w:r w:rsidR="004542D0" w:rsidRPr="000C14D0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>Annualized</w:t>
      </w:r>
      <w:proofErr w:type="gramEnd"/>
      <w:r w:rsidRPr="000C14D0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 xml:space="preserve">      2,151</w:t>
      </w:r>
      <w:r w:rsidRPr="00B32521">
        <w:rPr>
          <w:rFonts w:ascii="Courier New" w:hAnsi="Courier New" w:cs="Courier New"/>
          <w:sz w:val="14"/>
          <w:szCs w:val="14"/>
        </w:rPr>
        <w:t xml:space="preserve">        2,159           (8)       2,151                       8,484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12.15        12.44         0.29                                Solucient UOM                  12.74        12.23        (0.51)                                   12.23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-------------------------------------------------------------------------------------------------------------------------------------------------------------  -------------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2,782,844    2,858,823      (75,979)   2,707,731       75,113      Total Gross Charges        8,748,311    8,584,422      163,889    8,552,613      195,698     33,733,318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1,042,453    1,070,915      (28,462)   1,014,316       28,137     Estimated Net Revenue       3,277,117    3,215,724       61,393    3,203,809       73,308     12,636,501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-------------------------------------------------------------------------------------------------------------------------------------------------------------  -------------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Accrued Payroll: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284,784      355,835       71,051      338,465       53,681           Regular                 910,094    1,091,237      181,143    1,087,497      177,403      4,369,575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28,556                   (28,556)                  (28,556)          Overtime                 81,321                   (81,321)                  (81,321)              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Oncall                                                                                           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Contract                                                                                          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(11,536)     (11,536)     (11,536)     (11,536)      Vacancy Accrual                          (35,378)     (35,378)     (35,378)     (35,378)      (140,358)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-----------  -----------  -----------  -----------  -----------       ----------------        -----------  -----------  -----------  -----------  -----------    -----------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313,340      344,299       30,959      326,929       13,589       Total PR Expense            991,415    1,055,859       64,444    1,052,119       60,704      4,229,217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-----------  -----------  -----------  -----------  -----------       ----------------        -----------  -----------  -----------  -----------  -----------    -----------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Accrued Supplies &amp; Expense: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1,092       1,519           427        1,439          347          Non-Medical                3,258        4,659        1,401        4,642        1,384         18,481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827          827          783          783            Medical                     70        2,535        2,465        2,526        2,456         10,057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74           74           74           74           Contracts                                226          226          226          226            900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Pharmaceutical                                                                                      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734        1,241          507        1,241          507    Utilities/Communications         2,219        3,805        1,586        3,805        1,586         15,100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Equip. Lease                                                                                       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Other Lease                                                                                        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Equipment                                                                                         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Savings                                                                                           </w:t>
      </w:r>
    </w:p>
    <w:p w:rsidR="00B32521" w:rsidRPr="00B32521" w:rsidRDefault="003F2029" w:rsidP="00B32521">
      <w:pPr>
        <w:pStyle w:val="PlainTex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44E8B" wp14:editId="4C1615A5">
                <wp:simplePos x="0" y="0"/>
                <wp:positionH relativeFrom="column">
                  <wp:posOffset>8724900</wp:posOffset>
                </wp:positionH>
                <wp:positionV relativeFrom="paragraph">
                  <wp:posOffset>2540</wp:posOffset>
                </wp:positionV>
                <wp:extent cx="628650" cy="2286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28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687pt;margin-top:.2pt;width:49.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" filled="f" strokecolor="#243f60 [1604]" strokeweight="2pt"/>
            </w:pict>
          </mc:Fallback>
        </mc:AlternateContent>
      </w:r>
      <w:r>
        <w:rPr>
          <w:rFonts w:ascii="Courier New" w:hAnsi="Courier New" w:cs="Courier Ne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D3C71" wp14:editId="50546396">
                <wp:simplePos x="0" y="0"/>
                <wp:positionH relativeFrom="column">
                  <wp:posOffset>3600450</wp:posOffset>
                </wp:positionH>
                <wp:positionV relativeFrom="paragraph">
                  <wp:posOffset>2540</wp:posOffset>
                </wp:positionV>
                <wp:extent cx="1466850" cy="2286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28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283.5pt;margin-top:.2pt;width:115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" filled="f" strokecolor="#385d8a" strokeweight="2pt"/>
            </w:pict>
          </mc:Fallback>
        </mc:AlternateContent>
      </w:r>
      <w:r w:rsidR="00B32521" w:rsidRPr="00B32521">
        <w:rPr>
          <w:rFonts w:ascii="Courier New" w:hAnsi="Courier New" w:cs="Courier New"/>
          <w:sz w:val="14"/>
          <w:szCs w:val="14"/>
        </w:rPr>
        <w:t xml:space="preserve">  -----------  -----------  -----------  -----------  -----------   -------------------------   -----------  -----------  -----------  -----------  -----------    -----------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1,826        3,661        1,835        3,537        1,711   </w:t>
      </w:r>
      <w:r w:rsidRPr="00597034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>Total Supplies &amp; Expense</w:t>
      </w:r>
      <w:r w:rsidRPr="004542D0">
        <w:rPr>
          <w:rFonts w:ascii="Courier New" w:hAnsi="Courier New" w:cs="Courier New"/>
          <w:b/>
          <w:sz w:val="14"/>
          <w:szCs w:val="14"/>
        </w:rPr>
        <w:t xml:space="preserve">  </w:t>
      </w:r>
      <w:r w:rsidRPr="00597034">
        <w:rPr>
          <w:rFonts w:ascii="Courier New" w:hAnsi="Courier New" w:cs="Courier New"/>
          <w:sz w:val="14"/>
          <w:szCs w:val="14"/>
        </w:rPr>
        <w:t xml:space="preserve">        </w:t>
      </w:r>
      <w:r w:rsidRPr="00B32521">
        <w:rPr>
          <w:rFonts w:ascii="Courier New" w:hAnsi="Courier New" w:cs="Courier New"/>
          <w:sz w:val="14"/>
          <w:szCs w:val="14"/>
        </w:rPr>
        <w:t xml:space="preserve">5,547       11,225        5,678       11,199        5,652         </w:t>
      </w:r>
      <w:r w:rsidRPr="00597034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>44,538</w:t>
      </w:r>
      <w:r w:rsidRPr="00B32521">
        <w:rPr>
          <w:rFonts w:ascii="Courier New" w:hAnsi="Courier New" w:cs="Courier New"/>
          <w:sz w:val="14"/>
          <w:szCs w:val="14"/>
        </w:rPr>
        <w:t xml:space="preserve">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-----------  -----------  -----------  -----------  -----------   ------------------------    -----------  -----------  -----------  -----------  -----------    -----------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315,166      347,960       32,794      330,466       15,300        Total Expense              996,962    1,067,084       70,122    1,063,318       66,356      4,273,755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----------------------------------------------------------------------------------------------------------------------------------------------------------------------------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727,287      722,955        4,332      683,850       43,437     Contribution Margin         2,280,155    2,148,640      131,515    2,140,491      139,664      8,362,746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----------------------------------------------------------------------------------------------------------------------------------------------------------------------------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2,061        2,061        1,952        1,952      Pharmacy - Recharges                        6,321        6,321        6,298        6,298         25,080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21,643       20,685         (958)      19,592       (2,051)       Stores - Recharges          69,456       63,433       (6,023)      63,198       (6,258)       251,666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--------------------------------------------------------------------------------------------------------------------------------------------------------------- ------------</w:t>
      </w:r>
    </w:p>
    <w:p w:rsidR="00B32521" w:rsidRPr="000C14D0" w:rsidRDefault="00B32521" w:rsidP="00B32521">
      <w:pPr>
        <w:pStyle w:val="PlainText"/>
        <w:rPr>
          <w:rFonts w:ascii="Courier New" w:hAnsi="Courier New" w:cs="Courier New"/>
          <w:b/>
          <w:color w:val="FF0000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52.71        65.37        12.66        62.32         </w:t>
      </w:r>
      <w:proofErr w:type="gramStart"/>
      <w:r w:rsidRPr="00B32521">
        <w:rPr>
          <w:rFonts w:ascii="Courier New" w:hAnsi="Courier New" w:cs="Courier New"/>
          <w:sz w:val="14"/>
          <w:szCs w:val="14"/>
        </w:rPr>
        <w:t xml:space="preserve">9.61  </w:t>
      </w:r>
      <w:r w:rsidRPr="000C14D0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>Total</w:t>
      </w:r>
      <w:proofErr w:type="gramEnd"/>
      <w:r w:rsidRPr="000C14D0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 xml:space="preserve"> Position Control FTEs</w:t>
      </w:r>
      <w:r w:rsidRPr="00B32521">
        <w:rPr>
          <w:rFonts w:ascii="Courier New" w:hAnsi="Courier New" w:cs="Courier New"/>
          <w:sz w:val="14"/>
          <w:szCs w:val="14"/>
        </w:rPr>
        <w:t xml:space="preserve">        53.26        65.37        12.11        65.36        12.10        </w:t>
      </w:r>
      <w:r w:rsidRPr="000C14D0">
        <w:rPr>
          <w:rFonts w:ascii="Courier New" w:hAnsi="Courier New" w:cs="Courier New"/>
          <w:b/>
          <w:color w:val="FF0000"/>
          <w:sz w:val="14"/>
          <w:szCs w:val="14"/>
        </w:rPr>
        <w:t xml:space="preserve">  </w:t>
      </w:r>
      <w:r w:rsidRPr="000C14D0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>65.37</w:t>
      </w:r>
      <w:r w:rsidRPr="000C14D0">
        <w:rPr>
          <w:rFonts w:ascii="Courier New" w:hAnsi="Courier New" w:cs="Courier New"/>
          <w:b/>
          <w:color w:val="FF0000"/>
          <w:sz w:val="14"/>
          <w:szCs w:val="14"/>
        </w:rPr>
        <w:t xml:space="preserve">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4.01                     (4.01)                    (4.01)         </w:t>
      </w:r>
      <w:r w:rsidRPr="000C14D0">
        <w:rPr>
          <w:rFonts w:ascii="Courier New" w:hAnsi="Courier New" w:cs="Courier New"/>
          <w:color w:val="FF0000"/>
          <w:sz w:val="14"/>
          <w:szCs w:val="14"/>
          <w:highlight w:val="yellow"/>
        </w:rPr>
        <w:t>Overtime</w:t>
      </w:r>
      <w:r w:rsidRPr="00B32521">
        <w:rPr>
          <w:rFonts w:ascii="Courier New" w:hAnsi="Courier New" w:cs="Courier New"/>
          <w:sz w:val="14"/>
          <w:szCs w:val="14"/>
        </w:rPr>
        <w:t xml:space="preserve">                    3.71                     (3.71)                    (3.71)               </w:t>
      </w:r>
    </w:p>
    <w:p w:rsidR="00B32521" w:rsidRPr="000C14D0" w:rsidRDefault="00B32521" w:rsidP="00B32521">
      <w:pPr>
        <w:pStyle w:val="PlainText"/>
        <w:rPr>
          <w:rFonts w:ascii="Courier New" w:hAnsi="Courier New" w:cs="Courier New"/>
          <w:b/>
          <w:color w:val="FF0000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</w:t>
      </w:r>
      <w:r w:rsidRPr="000C14D0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>Contract</w:t>
      </w:r>
      <w:r w:rsidRPr="000C14D0">
        <w:rPr>
          <w:rFonts w:ascii="Courier New" w:hAnsi="Courier New" w:cs="Courier New"/>
          <w:b/>
          <w:color w:val="FF0000"/>
          <w:sz w:val="14"/>
          <w:szCs w:val="14"/>
        </w:rPr>
        <w:t xml:space="preserve">                                                                                            </w:t>
      </w:r>
    </w:p>
    <w:p w:rsidR="00B32521" w:rsidRPr="00B32521" w:rsidRDefault="003F2029" w:rsidP="00B32521">
      <w:pPr>
        <w:pStyle w:val="PlainTex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78003" wp14:editId="55E6B853">
                <wp:simplePos x="0" y="0"/>
                <wp:positionH relativeFrom="column">
                  <wp:posOffset>8743950</wp:posOffset>
                </wp:positionH>
                <wp:positionV relativeFrom="paragraph">
                  <wp:posOffset>20320</wp:posOffset>
                </wp:positionV>
                <wp:extent cx="628650" cy="2190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190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688.5pt;margin-top:1.6pt;width:49.5pt;height:1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" filled="f" strokecolor="#385d8a" strokeweight="2pt"/>
            </w:pict>
          </mc:Fallback>
        </mc:AlternateContent>
      </w:r>
      <w:r>
        <w:rPr>
          <w:rFonts w:ascii="Courier New" w:hAnsi="Courier New" w:cs="Courier Ne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CECE0" wp14:editId="128848B6">
                <wp:simplePos x="0" y="0"/>
                <wp:positionH relativeFrom="column">
                  <wp:posOffset>3600450</wp:posOffset>
                </wp:positionH>
                <wp:positionV relativeFrom="paragraph">
                  <wp:posOffset>20320</wp:posOffset>
                </wp:positionV>
                <wp:extent cx="1466850" cy="2190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190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83.5pt;margin-top:1.6pt;width:115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" filled="f" strokecolor="#385d8a" strokeweight="2pt"/>
            </w:pict>
          </mc:Fallback>
        </mc:AlternateContent>
      </w:r>
      <w:r w:rsidR="00D915DB">
        <w:rPr>
          <w:rFonts w:ascii="Courier New" w:hAnsi="Courier New" w:cs="Courier New"/>
          <w:sz w:val="14"/>
          <w:szCs w:val="14"/>
        </w:rPr>
        <w:t xml:space="preserve">   </w:t>
      </w:r>
      <w:r w:rsidR="00B32521" w:rsidRPr="00B32521">
        <w:rPr>
          <w:rFonts w:ascii="Courier New" w:hAnsi="Courier New" w:cs="Courier New"/>
          <w:sz w:val="14"/>
          <w:szCs w:val="14"/>
        </w:rPr>
        <w:t>----------  -----------  -----------  -----------  -----------      -----------------        -----------  -----------  -----------  -----------  -----------      ---------</w:t>
      </w:r>
    </w:p>
    <w:p w:rsidR="00B32521" w:rsidRPr="00597034" w:rsidRDefault="00B32521" w:rsidP="00B32521">
      <w:pPr>
        <w:pStyle w:val="PlainText"/>
        <w:rPr>
          <w:rFonts w:ascii="Courier New" w:hAnsi="Courier New" w:cs="Courier New"/>
          <w:b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56.72        62.90         6.18        59.85         3.13       </w:t>
      </w:r>
      <w:r w:rsidRPr="00597034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>Total Paid FTEs</w:t>
      </w:r>
      <w:r w:rsidRPr="00B32521">
        <w:rPr>
          <w:rFonts w:ascii="Courier New" w:hAnsi="Courier New" w:cs="Courier New"/>
          <w:sz w:val="14"/>
          <w:szCs w:val="14"/>
        </w:rPr>
        <w:t xml:space="preserve">               56.97        62.90         5.93        62.89         5.92          </w:t>
      </w:r>
      <w:r w:rsidRPr="00597034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>6</w:t>
      </w:r>
      <w:r w:rsidR="00D915DB" w:rsidRPr="00597034">
        <w:rPr>
          <w:rFonts w:ascii="Courier New" w:hAnsi="Courier New" w:cs="Courier New"/>
          <w:b/>
          <w:color w:val="FF0000"/>
          <w:sz w:val="14"/>
          <w:szCs w:val="14"/>
          <w:highlight w:val="yellow"/>
        </w:rPr>
        <w:t>5.37</w:t>
      </w:r>
      <w:r w:rsidRPr="00597034">
        <w:rPr>
          <w:rFonts w:ascii="Courier New" w:hAnsi="Courier New" w:cs="Courier New"/>
          <w:b/>
          <w:sz w:val="14"/>
          <w:szCs w:val="14"/>
        </w:rPr>
        <w:t xml:space="preserve">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-----------  -----------  -----------  -----------  -----------      -----------------        -----------  -----------  -----------  -----------  -----------      ---------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52.06        51.57        (0.49)       49.14        (2.92)     Total FTEs Worked              51.62        51.57        (0.05)       51.56        (0.06)         51.57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8.54 %     </w:t>
      </w:r>
      <w:proofErr w:type="gramStart"/>
      <w:r w:rsidRPr="00B32521">
        <w:rPr>
          <w:rFonts w:ascii="Courier New" w:hAnsi="Courier New" w:cs="Courier New"/>
          <w:sz w:val="14"/>
          <w:szCs w:val="14"/>
        </w:rPr>
        <w:t>18.00  %</w:t>
      </w:r>
      <w:proofErr w:type="gramEnd"/>
      <w:r w:rsidRPr="00B32521">
        <w:rPr>
          <w:rFonts w:ascii="Courier New" w:hAnsi="Courier New" w:cs="Courier New"/>
          <w:sz w:val="14"/>
          <w:szCs w:val="14"/>
        </w:rPr>
        <w:t xml:space="preserve">       9.46 %     18.00  %       9.46 %   Non-Productive  %               10.45 %     18.00  %       7.55 %     18.00  %       7.55 %       18.00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4.66        11.33         6.67        10.71         6.05     Non-Productive FTEs              5.35        11.33         5.98        11.33         5.98          11.33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--------------------------------------------------------------------------------------------------------------------------------------------------------------- ------------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12.97        12.13        (0.84)       12.19        (0.78</w:t>
      </w:r>
      <w:proofErr w:type="gramStart"/>
      <w:r w:rsidRPr="00B32521">
        <w:rPr>
          <w:rFonts w:ascii="Courier New" w:hAnsi="Courier New" w:cs="Courier New"/>
          <w:sz w:val="14"/>
          <w:szCs w:val="14"/>
        </w:rPr>
        <w:t>)  Total</w:t>
      </w:r>
      <w:proofErr w:type="gramEnd"/>
      <w:r w:rsidRPr="00B32521">
        <w:rPr>
          <w:rFonts w:ascii="Courier New" w:hAnsi="Courier New" w:cs="Courier New"/>
          <w:sz w:val="14"/>
          <w:szCs w:val="14"/>
        </w:rPr>
        <w:t xml:space="preserve"> Worked Hrs per UOM          12.42        12.41        (0.01)       12.45         0.03          12.52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4,086        3,976          110        3,976          110    Gross Charges per UOM            4,067        3,976           91        3,976           91          3,976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  463          484           21          485           22    Total Expense per UOM              463          494           31          494           31            504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        32.59        32.35        (0.24)       33.47         0.88     Average Hourly Rate             33.49        32.35        (1.15)       32.24        (1.26)         32.65 </w:t>
      </w: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</w:p>
    <w:p w:rsidR="00B32521" w:rsidRPr="00B32521" w:rsidRDefault="00B32521" w:rsidP="00B32521">
      <w:pPr>
        <w:pStyle w:val="PlainText"/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t xml:space="preserve">Note: A positive variance is favorable and a negative variance () is unfavorable. An "*" before the department name denotes a Nursing Service. </w:t>
      </w:r>
    </w:p>
    <w:p w:rsidR="009A54C8" w:rsidRDefault="00B32521" w:rsidP="00B32521">
      <w:pPr>
        <w:rPr>
          <w:rFonts w:ascii="Courier New" w:hAnsi="Courier New" w:cs="Courier New"/>
          <w:sz w:val="14"/>
          <w:szCs w:val="14"/>
        </w:rPr>
      </w:pPr>
      <w:r w:rsidRPr="00B32521">
        <w:rPr>
          <w:rFonts w:ascii="Courier New" w:hAnsi="Courier New" w:cs="Courier New"/>
          <w:sz w:val="14"/>
          <w:szCs w:val="14"/>
        </w:rPr>
        <w:br w:type="page"/>
      </w:r>
    </w:p>
    <w:sectPr w:rsidR="009A54C8" w:rsidSect="00B32521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21"/>
    <w:rsid w:val="000C14D0"/>
    <w:rsid w:val="001A59A9"/>
    <w:rsid w:val="00276343"/>
    <w:rsid w:val="002A700B"/>
    <w:rsid w:val="003F2029"/>
    <w:rsid w:val="004542D0"/>
    <w:rsid w:val="00597034"/>
    <w:rsid w:val="006F68F6"/>
    <w:rsid w:val="00776682"/>
    <w:rsid w:val="00793940"/>
    <w:rsid w:val="007E299E"/>
    <w:rsid w:val="008E183B"/>
    <w:rsid w:val="009948C4"/>
    <w:rsid w:val="009A54C8"/>
    <w:rsid w:val="00B32521"/>
    <w:rsid w:val="00B406B8"/>
    <w:rsid w:val="00B719A6"/>
    <w:rsid w:val="00D9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25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252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25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252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H. Kass</dc:creator>
  <cp:keywords/>
  <dc:description/>
  <cp:lastModifiedBy>Diane M. Thide</cp:lastModifiedBy>
  <cp:revision>6</cp:revision>
  <cp:lastPrinted>2010-11-30T17:44:00Z</cp:lastPrinted>
  <dcterms:created xsi:type="dcterms:W3CDTF">2013-02-14T16:20:00Z</dcterms:created>
  <dcterms:modified xsi:type="dcterms:W3CDTF">2013-02-14T16:26:00Z</dcterms:modified>
</cp:coreProperties>
</file>